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7A627" w14:textId="778F6A48" w:rsidR="001D7842" w:rsidRDefault="0093459F"/>
    <w:p w14:paraId="13A0F887" w14:textId="2A638DD8" w:rsidR="001875BB" w:rsidRPr="001875BB" w:rsidRDefault="001875BB" w:rsidP="001875BB"/>
    <w:p w14:paraId="693675DD" w14:textId="4C7138C5" w:rsidR="001875BB" w:rsidRPr="001875BB" w:rsidRDefault="001875BB" w:rsidP="001875BB"/>
    <w:p w14:paraId="6E6330FC" w14:textId="12224F06" w:rsidR="001875BB" w:rsidRPr="001875BB" w:rsidRDefault="001875BB" w:rsidP="001875BB"/>
    <w:p w14:paraId="0870CB14" w14:textId="3B8062EA" w:rsidR="001F781E" w:rsidRDefault="001F781E" w:rsidP="001F781E">
      <w:pPr>
        <w:shd w:val="clear" w:color="auto" w:fill="FFFFFF" w:themeFill="background1"/>
        <w:tabs>
          <w:tab w:val="left" w:pos="993"/>
        </w:tabs>
        <w:jc w:val="both"/>
        <w:rPr>
          <w:rFonts w:ascii="Calibri" w:hAnsi="Calibri"/>
          <w:sz w:val="20"/>
          <w:szCs w:val="20"/>
          <w:lang w:val="es-ES"/>
        </w:rPr>
      </w:pPr>
      <w:proofErr w:type="spellStart"/>
      <w:r>
        <w:rPr>
          <w:rFonts w:ascii="Calibri" w:hAnsi="Calibri"/>
          <w:sz w:val="20"/>
          <w:szCs w:val="20"/>
          <w:lang w:val="es-ES"/>
        </w:rPr>
        <w:t>Nomor</w:t>
      </w:r>
      <w:proofErr w:type="spellEnd"/>
      <w:r>
        <w:rPr>
          <w:rFonts w:ascii="Calibri" w:hAnsi="Calibri"/>
          <w:sz w:val="20"/>
          <w:szCs w:val="20"/>
          <w:lang w:val="es-ES"/>
        </w:rPr>
        <w:tab/>
        <w:t>:</w:t>
      </w:r>
      <w:r w:rsidR="0026400B">
        <w:rPr>
          <w:rFonts w:ascii="Calibri" w:hAnsi="Calibri"/>
          <w:sz w:val="20"/>
          <w:szCs w:val="20"/>
          <w:lang w:val="es-ES"/>
        </w:rPr>
        <w:t xml:space="preserve">                                       </w:t>
      </w:r>
      <w:r>
        <w:rPr>
          <w:rFonts w:ascii="Calibri" w:hAnsi="Calibri"/>
          <w:sz w:val="20"/>
          <w:szCs w:val="20"/>
          <w:lang w:val="es-ES"/>
        </w:rPr>
        <w:tab/>
      </w:r>
      <w:r>
        <w:rPr>
          <w:rFonts w:ascii="Calibri" w:hAnsi="Calibri"/>
          <w:sz w:val="20"/>
          <w:szCs w:val="20"/>
          <w:lang w:val="es-ES"/>
        </w:rPr>
        <w:tab/>
      </w:r>
      <w:r>
        <w:rPr>
          <w:rFonts w:ascii="Calibri" w:hAnsi="Calibri"/>
          <w:sz w:val="20"/>
          <w:szCs w:val="20"/>
          <w:lang w:val="es-ES"/>
        </w:rPr>
        <w:tab/>
      </w:r>
      <w:r>
        <w:rPr>
          <w:rFonts w:ascii="Calibri" w:hAnsi="Calibri"/>
          <w:sz w:val="20"/>
          <w:szCs w:val="20"/>
          <w:lang w:val="es-ES"/>
        </w:rPr>
        <w:tab/>
      </w:r>
      <w:r w:rsidR="0026400B">
        <w:rPr>
          <w:rFonts w:ascii="Calibri" w:hAnsi="Calibri"/>
          <w:sz w:val="20"/>
          <w:szCs w:val="20"/>
          <w:lang w:val="es-ES"/>
        </w:rPr>
        <w:t xml:space="preserve">                     </w:t>
      </w:r>
      <w:proofErr w:type="spellStart"/>
      <w:r>
        <w:rPr>
          <w:rFonts w:ascii="Calibri" w:hAnsi="Calibri"/>
          <w:sz w:val="20"/>
          <w:szCs w:val="20"/>
          <w:lang w:val="es-ES"/>
        </w:rPr>
        <w:t>Tanggal</w:t>
      </w:r>
      <w:proofErr w:type="spellEnd"/>
      <w:r>
        <w:rPr>
          <w:rFonts w:ascii="Calibri" w:hAnsi="Calibri"/>
          <w:sz w:val="20"/>
          <w:szCs w:val="20"/>
          <w:lang w:val="es-ES"/>
        </w:rPr>
        <w:tab/>
        <w:t xml:space="preserve">: </w:t>
      </w:r>
      <w:r w:rsidR="0026400B">
        <w:rPr>
          <w:rFonts w:ascii="Calibri" w:hAnsi="Calibri"/>
          <w:sz w:val="20"/>
          <w:szCs w:val="20"/>
          <w:lang w:val="es-ES"/>
        </w:rPr>
        <w:t>________</w:t>
      </w:r>
      <w:r w:rsidR="000F6ED6">
        <w:rPr>
          <w:rFonts w:ascii="Calibri" w:hAnsi="Calibri"/>
          <w:sz w:val="20"/>
          <w:szCs w:val="20"/>
          <w:lang w:val="es-ES"/>
        </w:rPr>
        <w:t>2023</w:t>
      </w:r>
    </w:p>
    <w:p w14:paraId="6A2B74A9" w14:textId="77777777" w:rsidR="001F781E" w:rsidRDefault="001F781E" w:rsidP="001F781E">
      <w:pPr>
        <w:jc w:val="both"/>
        <w:rPr>
          <w:rFonts w:ascii="Calibri" w:hAnsi="Calibri" w:cs="Calibri"/>
          <w:sz w:val="20"/>
          <w:szCs w:val="20"/>
          <w:lang w:val="es-ES"/>
        </w:rPr>
      </w:pPr>
    </w:p>
    <w:p w14:paraId="202772A7" w14:textId="77777777" w:rsidR="001F781E" w:rsidRDefault="001F781E" w:rsidP="001F781E">
      <w:pPr>
        <w:jc w:val="both"/>
        <w:rPr>
          <w:rFonts w:ascii="Calibri" w:hAnsi="Calibri" w:cs="Calibri"/>
          <w:sz w:val="20"/>
          <w:szCs w:val="20"/>
          <w:lang w:val="es-ES"/>
        </w:rPr>
      </w:pPr>
      <w:proofErr w:type="spellStart"/>
      <w:r>
        <w:rPr>
          <w:rFonts w:ascii="Calibri" w:hAnsi="Calibri" w:cs="Calibri"/>
          <w:sz w:val="20"/>
          <w:szCs w:val="20"/>
          <w:lang w:val="es-ES"/>
        </w:rPr>
        <w:t>Kepada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: </w:t>
      </w:r>
    </w:p>
    <w:p w14:paraId="1FC5D778" w14:textId="1C75060F" w:rsidR="00374BC7" w:rsidRPr="00BA735B" w:rsidRDefault="004662A5" w:rsidP="00374BC7">
      <w:pPr>
        <w:jc w:val="both"/>
        <w:rPr>
          <w:rFonts w:ascii="Calibri" w:hAnsi="Calibri" w:cs="Calibri"/>
          <w:b/>
          <w:sz w:val="20"/>
          <w:szCs w:val="20"/>
          <w:lang w:val="es-ES"/>
        </w:rPr>
      </w:pPr>
      <w:r>
        <w:rPr>
          <w:rFonts w:ascii="Calibri" w:hAnsi="Calibri" w:cs="Calibri"/>
          <w:b/>
          <w:sz w:val="20"/>
          <w:szCs w:val="20"/>
          <w:lang w:val="es-ES"/>
        </w:rPr>
        <w:t xml:space="preserve">CV. DNY </w:t>
      </w:r>
      <w:proofErr w:type="spellStart"/>
      <w:r>
        <w:rPr>
          <w:rFonts w:ascii="Calibri" w:hAnsi="Calibri" w:cs="Calibri"/>
          <w:b/>
          <w:sz w:val="20"/>
          <w:szCs w:val="20"/>
          <w:lang w:val="es-ES"/>
        </w:rPr>
        <w:t>Netmedia</w:t>
      </w:r>
      <w:proofErr w:type="spellEnd"/>
      <w:r>
        <w:rPr>
          <w:rFonts w:ascii="Calibri" w:hAnsi="Calibri" w:cs="Calibri"/>
          <w:b/>
          <w:sz w:val="20"/>
          <w:szCs w:val="20"/>
          <w:lang w:val="es-ES"/>
        </w:rPr>
        <w:t xml:space="preserve"> Indonesia</w:t>
      </w:r>
    </w:p>
    <w:p w14:paraId="06D08B8D" w14:textId="77777777" w:rsidR="003571CC" w:rsidRDefault="004662A5" w:rsidP="00374BC7">
      <w:pPr>
        <w:jc w:val="both"/>
        <w:rPr>
          <w:rFonts w:cstheme="minorHAnsi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cstheme="minorHAnsi"/>
          <w:color w:val="222222"/>
          <w:sz w:val="20"/>
          <w:szCs w:val="20"/>
          <w:shd w:val="clear" w:color="auto" w:fill="FFFFFF"/>
        </w:rPr>
        <w:t>Graha</w:t>
      </w:r>
      <w:proofErr w:type="spellEnd"/>
      <w:r>
        <w:rPr>
          <w:rFonts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22222"/>
          <w:sz w:val="20"/>
          <w:szCs w:val="20"/>
          <w:shd w:val="clear" w:color="auto" w:fill="FFFFFF"/>
        </w:rPr>
        <w:t>Legenda</w:t>
      </w:r>
      <w:proofErr w:type="spellEnd"/>
      <w:r>
        <w:rPr>
          <w:rFonts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22222"/>
          <w:sz w:val="20"/>
          <w:szCs w:val="20"/>
          <w:shd w:val="clear" w:color="auto" w:fill="FFFFFF"/>
        </w:rPr>
        <w:t>Malaka</w:t>
      </w:r>
      <w:proofErr w:type="spellEnd"/>
      <w:r>
        <w:rPr>
          <w:rFonts w:cstheme="minorHAnsi"/>
          <w:color w:val="222222"/>
          <w:sz w:val="20"/>
          <w:szCs w:val="20"/>
          <w:shd w:val="clear" w:color="auto" w:fill="FFFFFF"/>
        </w:rPr>
        <w:t xml:space="preserve"> Blok B5 No. 23</w:t>
      </w:r>
    </w:p>
    <w:p w14:paraId="70848C16" w14:textId="058F2226" w:rsidR="00374BC7" w:rsidRPr="003571CC" w:rsidRDefault="004662A5" w:rsidP="00374BC7">
      <w:pPr>
        <w:jc w:val="both"/>
        <w:rPr>
          <w:rFonts w:cstheme="minorHAnsi"/>
          <w:color w:val="222222"/>
          <w:sz w:val="20"/>
          <w:szCs w:val="20"/>
          <w:shd w:val="clear" w:color="auto" w:fill="FFFFFF"/>
          <w:lang w:val="hr-HR"/>
        </w:rPr>
      </w:pPr>
      <w:proofErr w:type="spellStart"/>
      <w:r>
        <w:rPr>
          <w:rFonts w:cstheme="minorHAnsi"/>
          <w:color w:val="222222"/>
          <w:sz w:val="20"/>
          <w:szCs w:val="20"/>
          <w:shd w:val="clear" w:color="auto" w:fill="FFFFFF"/>
        </w:rPr>
        <w:t>Batam</w:t>
      </w:r>
      <w:proofErr w:type="spellEnd"/>
      <w:r w:rsidR="003571CC">
        <w:rPr>
          <w:rFonts w:cstheme="minorHAnsi"/>
          <w:color w:val="222222"/>
          <w:sz w:val="20"/>
          <w:szCs w:val="20"/>
          <w:shd w:val="clear" w:color="auto" w:fill="FFFFFF"/>
          <w:lang w:val="hr-HR"/>
        </w:rPr>
        <w:t xml:space="preserve"> - </w:t>
      </w:r>
      <w:proofErr w:type="spellStart"/>
      <w:r>
        <w:rPr>
          <w:rFonts w:cstheme="minorHAnsi"/>
          <w:color w:val="222222"/>
          <w:sz w:val="20"/>
          <w:szCs w:val="20"/>
          <w:shd w:val="clear" w:color="auto" w:fill="FFFFFF"/>
        </w:rPr>
        <w:t>Kepulauan</w:t>
      </w:r>
      <w:proofErr w:type="spellEnd"/>
      <w:r>
        <w:rPr>
          <w:rFonts w:cstheme="minorHAnsi"/>
          <w:color w:val="222222"/>
          <w:sz w:val="20"/>
          <w:szCs w:val="20"/>
          <w:shd w:val="clear" w:color="auto" w:fill="FFFFFF"/>
        </w:rPr>
        <w:t xml:space="preserve"> Riau – Indonesia 29432</w:t>
      </w:r>
    </w:p>
    <w:p w14:paraId="165AE0D4" w14:textId="77777777" w:rsidR="001F781E" w:rsidRDefault="001F781E" w:rsidP="001F781E">
      <w:pPr>
        <w:jc w:val="both"/>
        <w:rPr>
          <w:rFonts w:ascii="Calibri" w:hAnsi="Calibri" w:cs="Calibri"/>
          <w:sz w:val="20"/>
          <w:szCs w:val="20"/>
          <w:lang w:val="es-ES"/>
        </w:rPr>
      </w:pPr>
    </w:p>
    <w:p w14:paraId="376FF44A" w14:textId="146AF162" w:rsidR="001F781E" w:rsidRDefault="001F781E" w:rsidP="001F781E">
      <w:pPr>
        <w:jc w:val="both"/>
        <w:rPr>
          <w:rFonts w:ascii="Calibri" w:hAnsi="Calibri" w:cs="Calibri"/>
          <w:sz w:val="20"/>
          <w:szCs w:val="20"/>
          <w:lang w:val="es-ES"/>
        </w:rPr>
      </w:pPr>
      <w:proofErr w:type="spellStart"/>
      <w:r>
        <w:rPr>
          <w:rFonts w:ascii="Calibri" w:hAnsi="Calibri" w:cs="Calibri"/>
          <w:sz w:val="20"/>
          <w:szCs w:val="20"/>
          <w:lang w:val="es-ES"/>
        </w:rPr>
        <w:t>Attn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ab/>
        <w:t xml:space="preserve">: </w:t>
      </w:r>
      <w:r w:rsidR="003571CC">
        <w:rPr>
          <w:rFonts w:ascii="Calibri" w:hAnsi="Calibri" w:cs="Calibri"/>
          <w:sz w:val="20"/>
          <w:szCs w:val="20"/>
          <w:lang w:val="es-ES"/>
        </w:rPr>
        <w:t xml:space="preserve">Jun </w:t>
      </w:r>
      <w:proofErr w:type="spellStart"/>
      <w:r w:rsidR="003571CC">
        <w:rPr>
          <w:rFonts w:ascii="Calibri" w:hAnsi="Calibri" w:cs="Calibri"/>
          <w:sz w:val="20"/>
          <w:szCs w:val="20"/>
          <w:lang w:val="es-ES"/>
        </w:rPr>
        <w:t>Frianto</w:t>
      </w:r>
      <w:proofErr w:type="spellEnd"/>
      <w:r w:rsidR="003571CC"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 w:rsidR="003571CC">
        <w:rPr>
          <w:rFonts w:ascii="Calibri" w:hAnsi="Calibri" w:cs="Calibri"/>
          <w:sz w:val="20"/>
          <w:szCs w:val="20"/>
          <w:lang w:val="es-ES"/>
        </w:rPr>
        <w:t>Purba</w:t>
      </w:r>
      <w:proofErr w:type="spellEnd"/>
    </w:p>
    <w:p w14:paraId="5CFB9B77" w14:textId="77777777" w:rsidR="001F781E" w:rsidRDefault="001F781E" w:rsidP="001F781E">
      <w:pPr>
        <w:jc w:val="both"/>
        <w:rPr>
          <w:rFonts w:ascii="Calibri" w:hAnsi="Calibri" w:cs="Calibri"/>
          <w:b/>
          <w:sz w:val="20"/>
          <w:szCs w:val="20"/>
          <w:lang w:val="es-ES"/>
        </w:rPr>
      </w:pPr>
    </w:p>
    <w:p w14:paraId="3B88033D" w14:textId="77777777" w:rsidR="001F781E" w:rsidRDefault="001F781E" w:rsidP="001F781E">
      <w:pPr>
        <w:jc w:val="both"/>
        <w:rPr>
          <w:rFonts w:ascii="Calibri" w:hAnsi="Calibri" w:cs="Calibri"/>
          <w:b/>
          <w:sz w:val="20"/>
          <w:szCs w:val="20"/>
          <w:lang w:val="es-ES"/>
        </w:rPr>
      </w:pPr>
      <w:proofErr w:type="spellStart"/>
      <w:r>
        <w:rPr>
          <w:rFonts w:ascii="Calibri" w:hAnsi="Calibri" w:cs="Calibri"/>
          <w:b/>
          <w:sz w:val="20"/>
          <w:szCs w:val="20"/>
          <w:lang w:val="es-ES"/>
        </w:rPr>
        <w:t>Perihal</w:t>
      </w:r>
      <w:proofErr w:type="spellEnd"/>
      <w:r>
        <w:rPr>
          <w:rFonts w:ascii="Calibri" w:hAnsi="Calibri" w:cs="Calibri"/>
          <w:b/>
          <w:sz w:val="20"/>
          <w:szCs w:val="20"/>
          <w:lang w:val="es-ES"/>
        </w:rPr>
        <w:tab/>
        <w:t xml:space="preserve">: Surat </w:t>
      </w:r>
      <w:proofErr w:type="spellStart"/>
      <w:r>
        <w:rPr>
          <w:rFonts w:ascii="Calibri" w:hAnsi="Calibri" w:cs="Calibri"/>
          <w:b/>
          <w:sz w:val="20"/>
          <w:szCs w:val="20"/>
          <w:lang w:val="es-ES"/>
        </w:rPr>
        <w:t>Pendaftaran</w:t>
      </w:r>
      <w:proofErr w:type="spellEnd"/>
      <w:r>
        <w:rPr>
          <w:rFonts w:ascii="Calibri" w:hAnsi="Calibri" w:cs="Calibri"/>
          <w:b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  <w:lang w:val="es-ES"/>
        </w:rPr>
        <w:t>Sender</w:t>
      </w:r>
      <w:proofErr w:type="spellEnd"/>
      <w:r>
        <w:rPr>
          <w:rFonts w:ascii="Calibri" w:hAnsi="Calibri" w:cs="Calibri"/>
          <w:b/>
          <w:sz w:val="20"/>
          <w:szCs w:val="20"/>
          <w:lang w:val="es-ES"/>
        </w:rPr>
        <w:t xml:space="preserve"> ID</w:t>
      </w:r>
    </w:p>
    <w:p w14:paraId="6BF12149" w14:textId="77777777" w:rsidR="001F781E" w:rsidRDefault="001F781E" w:rsidP="001F781E">
      <w:pPr>
        <w:jc w:val="both"/>
        <w:rPr>
          <w:rFonts w:ascii="Calibri" w:hAnsi="Calibri" w:cs="Calibri"/>
          <w:b/>
          <w:sz w:val="20"/>
          <w:szCs w:val="20"/>
          <w:lang w:val="es-ES"/>
        </w:rPr>
      </w:pPr>
    </w:p>
    <w:p w14:paraId="1C96DD77" w14:textId="77777777" w:rsidR="001F781E" w:rsidRDefault="001F781E" w:rsidP="001F781E">
      <w:pPr>
        <w:jc w:val="both"/>
        <w:rPr>
          <w:rFonts w:ascii="Calibri" w:hAnsi="Calibri" w:cs="Calibri"/>
          <w:sz w:val="20"/>
          <w:szCs w:val="20"/>
          <w:lang w:val="es-ES"/>
        </w:rPr>
      </w:pPr>
      <w:proofErr w:type="spellStart"/>
      <w:r>
        <w:rPr>
          <w:rFonts w:ascii="Calibri" w:hAnsi="Calibri" w:cs="Calibri"/>
          <w:sz w:val="20"/>
          <w:szCs w:val="20"/>
          <w:lang w:val="es-ES"/>
        </w:rPr>
        <w:t>Dengan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hormat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, </w:t>
      </w:r>
    </w:p>
    <w:p w14:paraId="62BAE017" w14:textId="3B630AC7" w:rsidR="001F781E" w:rsidRDefault="001F781E" w:rsidP="001F781E">
      <w:pPr>
        <w:jc w:val="both"/>
        <w:rPr>
          <w:rFonts w:ascii="Calibri" w:hAnsi="Calibri" w:cs="Calibri"/>
          <w:sz w:val="20"/>
          <w:szCs w:val="20"/>
          <w:lang w:val="es-ES"/>
        </w:rPr>
      </w:pPr>
      <w:proofErr w:type="spellStart"/>
      <w:r>
        <w:rPr>
          <w:rFonts w:ascii="Calibri" w:hAnsi="Calibri" w:cs="Calibri"/>
          <w:sz w:val="20"/>
          <w:szCs w:val="20"/>
          <w:lang w:val="es-ES"/>
        </w:rPr>
        <w:t>Bahwa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untuk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meningkatkan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pelayanan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yang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mendatangkan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nilai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tambah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kepada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Pelanggan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kami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, </w:t>
      </w:r>
      <w:proofErr w:type="spellStart"/>
      <w:proofErr w:type="gramStart"/>
      <w:r>
        <w:rPr>
          <w:rFonts w:ascii="Calibri" w:hAnsi="Calibri" w:cs="Calibri"/>
          <w:sz w:val="20"/>
          <w:szCs w:val="20"/>
          <w:lang w:val="es-ES"/>
        </w:rPr>
        <w:t>maka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r w:rsidR="0026400B">
        <w:rPr>
          <w:rFonts w:ascii="Calibri" w:hAnsi="Calibri"/>
          <w:sz w:val="20"/>
          <w:szCs w:val="20"/>
          <w:lang w:val="es-ES"/>
        </w:rPr>
        <w:t xml:space="preserve"> _</w:t>
      </w:r>
      <w:proofErr w:type="gramEnd"/>
      <w:r w:rsidR="0026400B">
        <w:rPr>
          <w:rFonts w:ascii="Calibri" w:hAnsi="Calibri"/>
          <w:sz w:val="20"/>
          <w:szCs w:val="20"/>
          <w:lang w:val="es-ES"/>
        </w:rPr>
        <w:t>_______</w:t>
      </w:r>
      <w:r w:rsidR="0026400B">
        <w:rPr>
          <w:rFonts w:ascii="Calibri" w:hAnsi="Calibri" w:cs="Calibri"/>
          <w:b/>
          <w:sz w:val="20"/>
          <w:szCs w:val="20"/>
          <w:lang w:val="es-ES"/>
        </w:rPr>
        <w:t xml:space="preserve">  </w:t>
      </w:r>
      <w:r>
        <w:rPr>
          <w:rFonts w:ascii="Calibri" w:hAnsi="Calibri" w:cs="Calibri"/>
          <w:b/>
          <w:sz w:val="20"/>
          <w:szCs w:val="20"/>
          <w:lang w:val="es-ES"/>
        </w:rPr>
        <w:t>(“</w:t>
      </w:r>
      <w:proofErr w:type="spellStart"/>
      <w:r>
        <w:rPr>
          <w:rFonts w:ascii="Calibri" w:hAnsi="Calibri" w:cs="Calibri"/>
          <w:b/>
          <w:sz w:val="20"/>
          <w:szCs w:val="20"/>
          <w:lang w:val="es-ES"/>
        </w:rPr>
        <w:t>Klien</w:t>
      </w:r>
      <w:proofErr w:type="spellEnd"/>
      <w:r>
        <w:rPr>
          <w:rFonts w:ascii="Calibri" w:hAnsi="Calibri" w:cs="Calibri"/>
          <w:b/>
          <w:sz w:val="20"/>
          <w:szCs w:val="20"/>
          <w:lang w:val="es-ES"/>
        </w:rPr>
        <w:t>”)</w:t>
      </w:r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perusahaan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yang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bergerak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dalam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bidang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r w:rsidR="0026400B">
        <w:rPr>
          <w:rFonts w:ascii="Calibri" w:hAnsi="Calibri"/>
          <w:sz w:val="20"/>
          <w:szCs w:val="20"/>
          <w:lang w:val="es-ES"/>
        </w:rPr>
        <w:t xml:space="preserve"> ________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bermaksud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mengadakan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layanan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Mobile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Advertising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. </w:t>
      </w:r>
    </w:p>
    <w:p w14:paraId="3633C599" w14:textId="77777777" w:rsidR="001F781E" w:rsidRDefault="001F781E" w:rsidP="001F781E">
      <w:pPr>
        <w:jc w:val="both"/>
        <w:rPr>
          <w:rFonts w:ascii="Calibri" w:hAnsi="Calibri" w:cs="Calibri"/>
          <w:sz w:val="20"/>
          <w:szCs w:val="20"/>
          <w:lang w:val="es-ES"/>
        </w:rPr>
      </w:pPr>
    </w:p>
    <w:p w14:paraId="7B303FFE" w14:textId="4E8ACD18" w:rsidR="001F781E" w:rsidRDefault="001F781E" w:rsidP="001F781E">
      <w:pPr>
        <w:jc w:val="both"/>
        <w:rPr>
          <w:rFonts w:ascii="Calibri" w:hAnsi="Calibri" w:cs="Calibri"/>
          <w:sz w:val="20"/>
          <w:szCs w:val="20"/>
          <w:lang w:val="es-ES"/>
        </w:rPr>
      </w:pPr>
      <w:proofErr w:type="spellStart"/>
      <w:r>
        <w:rPr>
          <w:rFonts w:ascii="Calibri" w:hAnsi="Calibri" w:cs="Calibri"/>
          <w:sz w:val="20"/>
          <w:szCs w:val="20"/>
          <w:lang w:val="es-ES"/>
        </w:rPr>
        <w:t>Bahwa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untuk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mendukung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layanan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Mobile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Advertising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yang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dimaksud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diatas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  <w:lang w:val="es-ES"/>
        </w:rPr>
        <w:t>Klien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menunjuk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r w:rsidR="003571CC">
        <w:rPr>
          <w:rFonts w:ascii="Calibri" w:hAnsi="Calibri" w:cs="Calibri"/>
          <w:b/>
          <w:sz w:val="20"/>
          <w:szCs w:val="20"/>
          <w:lang w:val="es-ES"/>
        </w:rPr>
        <w:t xml:space="preserve">CV. DNY </w:t>
      </w:r>
      <w:proofErr w:type="spellStart"/>
      <w:r w:rsidR="003571CC">
        <w:rPr>
          <w:rFonts w:ascii="Calibri" w:hAnsi="Calibri" w:cs="Calibri"/>
          <w:b/>
          <w:sz w:val="20"/>
          <w:szCs w:val="20"/>
          <w:lang w:val="es-ES"/>
        </w:rPr>
        <w:t>Netmedia</w:t>
      </w:r>
      <w:proofErr w:type="spellEnd"/>
      <w:r w:rsidR="003571CC">
        <w:rPr>
          <w:rFonts w:ascii="Calibri" w:hAnsi="Calibri" w:cs="Calibri"/>
          <w:b/>
          <w:sz w:val="20"/>
          <w:szCs w:val="20"/>
          <w:lang w:val="es-ES"/>
        </w:rPr>
        <w:t xml:space="preserve"> Indonesia</w:t>
      </w:r>
      <w:r>
        <w:rPr>
          <w:rFonts w:ascii="Calibri" w:hAnsi="Calibri" w:cs="Calibri"/>
          <w:b/>
          <w:bCs/>
          <w:spacing w:val="16"/>
          <w:sz w:val="20"/>
          <w:szCs w:val="20"/>
          <w:lang w:val="es-ES"/>
        </w:rPr>
        <w:t xml:space="preserve"> </w:t>
      </w:r>
      <w:r>
        <w:rPr>
          <w:rFonts w:ascii="Calibri" w:hAnsi="Calibri" w:cs="Calibri"/>
          <w:b/>
          <w:sz w:val="20"/>
          <w:szCs w:val="20"/>
          <w:lang w:val="es-ES"/>
        </w:rPr>
        <w:t>(“</w:t>
      </w:r>
      <w:proofErr w:type="spellStart"/>
      <w:r>
        <w:rPr>
          <w:rFonts w:ascii="Calibri" w:hAnsi="Calibri" w:cs="Calibri"/>
          <w:b/>
          <w:sz w:val="20"/>
          <w:szCs w:val="20"/>
          <w:lang w:val="es-ES"/>
        </w:rPr>
        <w:t>Partner</w:t>
      </w:r>
      <w:proofErr w:type="spellEnd"/>
      <w:r>
        <w:rPr>
          <w:rFonts w:ascii="Calibri" w:hAnsi="Calibri" w:cs="Calibri"/>
          <w:b/>
          <w:sz w:val="20"/>
          <w:szCs w:val="20"/>
          <w:lang w:val="es-ES"/>
        </w:rPr>
        <w:t xml:space="preserve">”)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sebagai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penyedia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aplikasi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layanan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Mobile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Advertising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dan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meminta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  <w:lang w:val="es-ES"/>
        </w:rPr>
        <w:t>Partner</w:t>
      </w:r>
      <w:proofErr w:type="spellEnd"/>
      <w:r>
        <w:rPr>
          <w:rFonts w:ascii="Calibri" w:hAnsi="Calibri" w:cs="Calibri"/>
          <w:b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untuk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bekerjasama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dengan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r>
        <w:rPr>
          <w:rFonts w:ascii="Calibri" w:hAnsi="Calibri" w:cs="Calibri"/>
          <w:b/>
          <w:sz w:val="20"/>
          <w:szCs w:val="20"/>
          <w:lang w:val="es-ES"/>
        </w:rPr>
        <w:t xml:space="preserve">PT </w:t>
      </w:r>
      <w:proofErr w:type="spellStart"/>
      <w:r>
        <w:rPr>
          <w:rFonts w:ascii="Calibri" w:hAnsi="Calibri" w:cs="Calibri"/>
          <w:b/>
          <w:sz w:val="20"/>
          <w:szCs w:val="20"/>
          <w:lang w:val="es-ES"/>
        </w:rPr>
        <w:t>Indosat</w:t>
      </w:r>
      <w:proofErr w:type="spellEnd"/>
      <w:r>
        <w:rPr>
          <w:rFonts w:ascii="Calibri" w:hAnsi="Calibri" w:cs="Calibri"/>
          <w:b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  <w:lang w:val="es-ES"/>
        </w:rPr>
        <w:t>Tbk</w:t>
      </w:r>
      <w:proofErr w:type="spellEnd"/>
      <w:r>
        <w:rPr>
          <w:rFonts w:ascii="Calibri" w:hAnsi="Calibri" w:cs="Calibri"/>
          <w:b/>
          <w:sz w:val="20"/>
          <w:szCs w:val="20"/>
          <w:lang w:val="es-ES"/>
        </w:rPr>
        <w:t xml:space="preserve"> (“</w:t>
      </w:r>
      <w:proofErr w:type="spellStart"/>
      <w:r>
        <w:rPr>
          <w:rFonts w:ascii="Calibri" w:hAnsi="Calibri" w:cs="Calibri"/>
          <w:b/>
          <w:sz w:val="20"/>
          <w:szCs w:val="20"/>
          <w:lang w:val="es-ES"/>
        </w:rPr>
        <w:t>Indosat</w:t>
      </w:r>
      <w:proofErr w:type="spellEnd"/>
      <w:r>
        <w:rPr>
          <w:rFonts w:ascii="Calibri" w:hAnsi="Calibri" w:cs="Calibri"/>
          <w:b/>
          <w:sz w:val="20"/>
          <w:szCs w:val="20"/>
          <w:lang w:val="es-ES"/>
        </w:rPr>
        <w:t>”)</w:t>
      </w:r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dalam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menjalankan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kegiatan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yang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dianggap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perlu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untuk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terlaksananya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layanan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Mobile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Advertising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tersebut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>.</w:t>
      </w:r>
    </w:p>
    <w:p w14:paraId="0513E312" w14:textId="5FD0E35F" w:rsidR="001F781E" w:rsidRDefault="001F781E" w:rsidP="001F781E">
      <w:pPr>
        <w:jc w:val="both"/>
        <w:rPr>
          <w:rFonts w:ascii="Calibri" w:hAnsi="Calibri" w:cs="Calibri"/>
          <w:sz w:val="20"/>
          <w:szCs w:val="20"/>
          <w:lang w:val="es-ES"/>
        </w:rPr>
      </w:pPr>
      <w:proofErr w:type="spellStart"/>
      <w:r>
        <w:rPr>
          <w:rFonts w:ascii="Calibri" w:hAnsi="Calibri" w:cs="Calibri"/>
          <w:sz w:val="20"/>
          <w:szCs w:val="20"/>
          <w:lang w:val="es-ES"/>
        </w:rPr>
        <w:t>Untuk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selanjutnya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sehubungan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dengan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akan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diadakannya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kerjasama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tentang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layanan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Mobile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Advertising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antara </w:t>
      </w:r>
      <w:proofErr w:type="spellStart"/>
      <w:r>
        <w:rPr>
          <w:rFonts w:ascii="Calibri" w:hAnsi="Calibri" w:cs="Calibri"/>
          <w:b/>
          <w:sz w:val="20"/>
          <w:szCs w:val="20"/>
          <w:lang w:val="es-ES"/>
        </w:rPr>
        <w:t>Partner</w:t>
      </w:r>
      <w:proofErr w:type="spellEnd"/>
      <w:r>
        <w:rPr>
          <w:rFonts w:ascii="Calibri" w:hAnsi="Calibri" w:cs="Calibri"/>
          <w:b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dengan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  <w:lang w:val="es-ES"/>
        </w:rPr>
        <w:t>Indosat</w:t>
      </w:r>
      <w:proofErr w:type="spellEnd"/>
      <w:r>
        <w:rPr>
          <w:rFonts w:ascii="Calibri" w:hAnsi="Calibri" w:cs="Calibri"/>
          <w:b/>
          <w:sz w:val="20"/>
          <w:szCs w:val="20"/>
          <w:lang w:val="es-ES"/>
        </w:rPr>
        <w:t>,</w:t>
      </w:r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maka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yang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bertandatangan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dibawah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ini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r w:rsidR="003571CC">
        <w:rPr>
          <w:rFonts w:ascii="Calibri" w:hAnsi="Calibri" w:cs="Calibri"/>
          <w:b/>
          <w:sz w:val="20"/>
          <w:szCs w:val="20"/>
          <w:lang w:val="es-ES"/>
        </w:rPr>
        <w:t xml:space="preserve">Jun </w:t>
      </w:r>
      <w:proofErr w:type="spellStart"/>
      <w:r w:rsidR="003571CC">
        <w:rPr>
          <w:rFonts w:ascii="Calibri" w:hAnsi="Calibri" w:cs="Calibri"/>
          <w:b/>
          <w:sz w:val="20"/>
          <w:szCs w:val="20"/>
          <w:lang w:val="es-ES"/>
        </w:rPr>
        <w:t>Frianto</w:t>
      </w:r>
      <w:proofErr w:type="spellEnd"/>
      <w:r w:rsidR="003571CC">
        <w:rPr>
          <w:rFonts w:ascii="Calibri" w:hAnsi="Calibri" w:cs="Calibri"/>
          <w:b/>
          <w:sz w:val="20"/>
          <w:szCs w:val="20"/>
          <w:lang w:val="es-ES"/>
        </w:rPr>
        <w:t xml:space="preserve"> </w:t>
      </w:r>
      <w:proofErr w:type="spellStart"/>
      <w:r w:rsidR="003571CC">
        <w:rPr>
          <w:rFonts w:ascii="Calibri" w:hAnsi="Calibri" w:cs="Calibri"/>
          <w:b/>
          <w:sz w:val="20"/>
          <w:szCs w:val="20"/>
          <w:lang w:val="es-ES"/>
        </w:rPr>
        <w:t>Purba</w:t>
      </w:r>
      <w:proofErr w:type="spellEnd"/>
      <w:r>
        <w:rPr>
          <w:rFonts w:ascii="Calibri" w:hAnsi="Calibri" w:cs="Calibri"/>
          <w:b/>
          <w:sz w:val="20"/>
          <w:szCs w:val="20"/>
          <w:lang w:val="es-ES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selaku</w:t>
      </w:r>
      <w:proofErr w:type="spellEnd"/>
      <w:r>
        <w:rPr>
          <w:rFonts w:ascii="Calibri" w:hAnsi="Calibri" w:cs="Calibri"/>
          <w:b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  <w:lang w:val="es-ES"/>
        </w:rPr>
        <w:t>Direktur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mewakili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  <w:lang w:val="es-ES"/>
        </w:rPr>
        <w:t>Klien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dengan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ini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menyatakan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>:</w:t>
      </w:r>
    </w:p>
    <w:p w14:paraId="66FADD50" w14:textId="77777777" w:rsidR="001F781E" w:rsidRDefault="001F781E" w:rsidP="001F781E">
      <w:pPr>
        <w:numPr>
          <w:ilvl w:val="0"/>
          <w:numId w:val="3"/>
        </w:numPr>
        <w:ind w:hanging="720"/>
        <w:jc w:val="both"/>
        <w:rPr>
          <w:rFonts w:ascii="Calibri" w:hAnsi="Calibri" w:cs="Calibri"/>
          <w:sz w:val="20"/>
          <w:szCs w:val="20"/>
          <w:lang w:val="es-ES"/>
        </w:rPr>
      </w:pPr>
      <w:proofErr w:type="spellStart"/>
      <w:r>
        <w:rPr>
          <w:rFonts w:ascii="Calibri" w:hAnsi="Calibri" w:cs="Calibri"/>
          <w:sz w:val="20"/>
          <w:szCs w:val="20"/>
          <w:lang w:val="es-ES"/>
        </w:rPr>
        <w:t>Bahwa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b/>
          <w:bCs/>
          <w:sz w:val="20"/>
          <w:szCs w:val="20"/>
          <w:lang w:val="es-ES"/>
        </w:rPr>
        <w:t>Klien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menjamin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semua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nomor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telepon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selular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(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Indosat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) yang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didaftarkan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oleh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b/>
          <w:bCs/>
          <w:sz w:val="20"/>
          <w:szCs w:val="20"/>
          <w:lang w:val="es-ES"/>
        </w:rPr>
        <w:t>Klien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dan yang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akan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  <w:u w:val="single"/>
          <w:lang w:val="es-ES"/>
        </w:rPr>
        <w:t>menerima</w:t>
      </w:r>
      <w:proofErr w:type="spellEnd"/>
      <w:r>
        <w:rPr>
          <w:rFonts w:ascii="Calibri" w:hAnsi="Calibri" w:cs="Calibri"/>
          <w:b/>
          <w:sz w:val="20"/>
          <w:szCs w:val="20"/>
          <w:u w:val="single"/>
          <w:lang w:val="es-ES"/>
        </w:rPr>
        <w:t xml:space="preserve"> pesan </w:t>
      </w:r>
      <w:proofErr w:type="spellStart"/>
      <w:r>
        <w:rPr>
          <w:rFonts w:ascii="Calibri" w:hAnsi="Calibri" w:cs="Calibri"/>
          <w:b/>
          <w:sz w:val="20"/>
          <w:szCs w:val="20"/>
          <w:u w:val="single"/>
          <w:lang w:val="es-ES"/>
        </w:rPr>
        <w:t>khusus</w:t>
      </w:r>
      <w:proofErr w:type="spellEnd"/>
      <w:r>
        <w:rPr>
          <w:rFonts w:ascii="Calibri" w:hAnsi="Calibri" w:cs="Calibri"/>
          <w:b/>
          <w:sz w:val="20"/>
          <w:szCs w:val="20"/>
          <w:u w:val="single"/>
          <w:lang w:val="es-ES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  <w:u w:val="single"/>
          <w:lang w:val="es-ES"/>
        </w:rPr>
        <w:t>melalui</w:t>
      </w:r>
      <w:proofErr w:type="spellEnd"/>
      <w:r>
        <w:rPr>
          <w:rFonts w:ascii="Calibri" w:hAnsi="Calibri" w:cs="Calibri"/>
          <w:b/>
          <w:sz w:val="20"/>
          <w:szCs w:val="20"/>
          <w:u w:val="single"/>
          <w:lang w:val="es-ES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  <w:u w:val="single"/>
          <w:lang w:val="es-ES"/>
        </w:rPr>
        <w:t>layanan</w:t>
      </w:r>
      <w:proofErr w:type="spellEnd"/>
      <w:r>
        <w:rPr>
          <w:rFonts w:ascii="Calibri" w:hAnsi="Calibri" w:cs="Calibri"/>
          <w:b/>
          <w:sz w:val="20"/>
          <w:szCs w:val="20"/>
          <w:u w:val="single"/>
          <w:lang w:val="es-ES"/>
        </w:rPr>
        <w:t xml:space="preserve"> BULK</w:t>
      </w:r>
      <w:r>
        <w:rPr>
          <w:rFonts w:ascii="Calibri" w:hAnsi="Calibri" w:cs="Calibri"/>
          <w:sz w:val="20"/>
          <w:szCs w:val="20"/>
          <w:lang w:val="es-ES"/>
        </w:rPr>
        <w:t xml:space="preserve"> SMS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adalah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benar-benar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anggota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komunitas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dari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b/>
          <w:bCs/>
          <w:sz w:val="20"/>
          <w:szCs w:val="20"/>
          <w:lang w:val="es-ES"/>
        </w:rPr>
        <w:t>Klien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dengan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nomor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telepon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yang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telah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terdafatar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dan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setuju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untuk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menerima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layanan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layanan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BULK SMS.</w:t>
      </w:r>
    </w:p>
    <w:p w14:paraId="4109339C" w14:textId="77777777" w:rsidR="001F781E" w:rsidRDefault="001F781E" w:rsidP="001F781E">
      <w:pPr>
        <w:numPr>
          <w:ilvl w:val="0"/>
          <w:numId w:val="3"/>
        </w:numPr>
        <w:ind w:hanging="720"/>
        <w:jc w:val="both"/>
        <w:rPr>
          <w:rFonts w:ascii="Calibri" w:hAnsi="Calibri" w:cs="Calibri"/>
          <w:sz w:val="20"/>
          <w:szCs w:val="20"/>
          <w:lang w:val="es-ES"/>
        </w:rPr>
      </w:pPr>
      <w:proofErr w:type="spellStart"/>
      <w:r>
        <w:rPr>
          <w:rFonts w:ascii="Calibri" w:hAnsi="Calibri" w:cs="Calibri"/>
          <w:sz w:val="20"/>
          <w:szCs w:val="20"/>
          <w:lang w:val="es-ES"/>
        </w:rPr>
        <w:t>Bahwa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  <w:lang w:val="es-ES"/>
        </w:rPr>
        <w:t>Klien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menjamin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dan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bertanggungjawab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terhadap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seluruh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content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>/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isi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yang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dikirimkan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melalui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layanan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Mobile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Advertising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oleh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karenanya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  <w:lang w:val="es-ES"/>
        </w:rPr>
        <w:t>Partner</w:t>
      </w:r>
      <w:proofErr w:type="spellEnd"/>
      <w:r>
        <w:rPr>
          <w:rFonts w:ascii="Calibri" w:hAnsi="Calibri" w:cs="Calibri"/>
          <w:b/>
          <w:sz w:val="20"/>
          <w:szCs w:val="20"/>
          <w:lang w:val="es-ES"/>
        </w:rPr>
        <w:t xml:space="preserve"> </w:t>
      </w:r>
      <w:r>
        <w:rPr>
          <w:rFonts w:ascii="Calibri" w:hAnsi="Calibri" w:cs="Calibri"/>
          <w:sz w:val="20"/>
          <w:szCs w:val="20"/>
          <w:lang w:val="es-ES"/>
        </w:rPr>
        <w:t xml:space="preserve">dan </w:t>
      </w:r>
      <w:proofErr w:type="spellStart"/>
      <w:r>
        <w:rPr>
          <w:rFonts w:ascii="Calibri" w:hAnsi="Calibri" w:cs="Calibri"/>
          <w:b/>
          <w:sz w:val="20"/>
          <w:szCs w:val="20"/>
          <w:lang w:val="es-ES"/>
        </w:rPr>
        <w:t>Indosat</w:t>
      </w:r>
      <w:proofErr w:type="spellEnd"/>
      <w:r>
        <w:rPr>
          <w:rFonts w:ascii="Calibri" w:hAnsi="Calibri" w:cs="Calibri"/>
          <w:b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dibebaskan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dari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segala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tuntutan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atau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gugatan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yang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timbul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akibat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content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>/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isi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yang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dikirimkan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melalui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layanan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Mobile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Advertising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tersebut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>.</w:t>
      </w:r>
    </w:p>
    <w:p w14:paraId="190DB094" w14:textId="77777777" w:rsidR="001F781E" w:rsidRDefault="001F781E" w:rsidP="001F781E">
      <w:pPr>
        <w:numPr>
          <w:ilvl w:val="0"/>
          <w:numId w:val="3"/>
        </w:numPr>
        <w:ind w:hanging="720"/>
        <w:jc w:val="both"/>
        <w:rPr>
          <w:rFonts w:ascii="Calibri" w:hAnsi="Calibri" w:cs="Calibri"/>
          <w:sz w:val="20"/>
          <w:szCs w:val="20"/>
          <w:lang w:val="es-ES"/>
        </w:rPr>
      </w:pPr>
      <w:proofErr w:type="spellStart"/>
      <w:r>
        <w:rPr>
          <w:rFonts w:ascii="Calibri" w:hAnsi="Calibri" w:cs="Calibri"/>
          <w:sz w:val="20"/>
          <w:szCs w:val="20"/>
          <w:lang w:val="es-ES"/>
        </w:rPr>
        <w:t>Bahwa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Klien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menjamin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dan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bertanggung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jawab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atas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semua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masking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sender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yang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telah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didaftarkan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Klien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juga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menjamin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bahwa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klien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tidak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akan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menyalahgunakan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sender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yang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telah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ditandai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sebagai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“regular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untuk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”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mengirimkan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konten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premium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(OTP) dan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menyakan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jika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ada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penyalahgunaan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tersebut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klien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akan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membayar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200%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dari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harga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SMS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untuk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masing-masing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SMS.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Daftar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Sender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ID yang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akan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didaftarkan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akan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dilampirkan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Appendix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1 dan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akan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mengandung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parameter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sebagai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berikut</w:t>
      </w:r>
      <w:proofErr w:type="spellEnd"/>
    </w:p>
    <w:p w14:paraId="3D3BED7D" w14:textId="77777777" w:rsidR="001F781E" w:rsidRDefault="001F781E" w:rsidP="001F781E">
      <w:pPr>
        <w:ind w:left="720"/>
        <w:jc w:val="both"/>
        <w:rPr>
          <w:rFonts w:ascii="Calibri" w:hAnsi="Calibri" w:cs="Calibri"/>
          <w:sz w:val="20"/>
          <w:szCs w:val="20"/>
          <w:lang w:val="es-E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56"/>
        <w:gridCol w:w="2160"/>
        <w:gridCol w:w="2166"/>
        <w:gridCol w:w="2174"/>
      </w:tblGrid>
      <w:tr w:rsidR="001F781E" w14:paraId="1022BB22" w14:textId="77777777" w:rsidTr="00B40DEB">
        <w:trPr>
          <w:trHeight w:val="51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2B871" w14:textId="77777777" w:rsidR="001F781E" w:rsidRDefault="001F781E" w:rsidP="00B40DEB">
            <w:pPr>
              <w:pStyle w:val="ListParagraph"/>
              <w:ind w:left="0"/>
              <w:jc w:val="center"/>
              <w:rPr>
                <w:rFonts w:cstheme="minorHAnsi"/>
                <w:b/>
                <w:color w:val="222222"/>
                <w:sz w:val="20"/>
                <w:szCs w:val="20"/>
                <w:shd w:val="clear" w:color="auto" w:fill="F8F9FA"/>
                <w:lang w:val="hr-HR"/>
              </w:rPr>
            </w:pPr>
            <w:r>
              <w:rPr>
                <w:rFonts w:cstheme="minorHAnsi"/>
                <w:b/>
                <w:color w:val="222222"/>
                <w:sz w:val="20"/>
                <w:szCs w:val="20"/>
                <w:shd w:val="clear" w:color="auto" w:fill="F8F9FA"/>
              </w:rPr>
              <w:t>Client Industry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8D55" w14:textId="77777777" w:rsidR="001F781E" w:rsidRDefault="001F781E" w:rsidP="00B40DEB">
            <w:pPr>
              <w:pStyle w:val="ListParagraph"/>
              <w:ind w:left="0"/>
              <w:jc w:val="center"/>
              <w:rPr>
                <w:rFonts w:cstheme="minorHAnsi"/>
                <w:b/>
                <w:color w:val="222222"/>
                <w:sz w:val="20"/>
                <w:szCs w:val="20"/>
                <w:shd w:val="clear" w:color="auto" w:fill="F8F9FA"/>
              </w:rPr>
            </w:pPr>
            <w:r>
              <w:rPr>
                <w:rFonts w:cstheme="minorHAnsi"/>
                <w:b/>
                <w:color w:val="222222"/>
                <w:sz w:val="20"/>
                <w:szCs w:val="20"/>
                <w:shd w:val="clear" w:color="auto" w:fill="F8F9FA"/>
              </w:rPr>
              <w:t>Sender Category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DE40" w14:textId="77777777" w:rsidR="001F781E" w:rsidRDefault="001F781E" w:rsidP="00B40DEB">
            <w:pPr>
              <w:pStyle w:val="ListParagraph"/>
              <w:ind w:left="0"/>
              <w:jc w:val="center"/>
              <w:rPr>
                <w:rFonts w:cstheme="minorHAnsi"/>
                <w:b/>
                <w:color w:val="222222"/>
                <w:sz w:val="20"/>
                <w:szCs w:val="20"/>
                <w:shd w:val="clear" w:color="auto" w:fill="F8F9FA"/>
              </w:rPr>
            </w:pPr>
            <w:r>
              <w:rPr>
                <w:rFonts w:cstheme="minorHAnsi"/>
                <w:b/>
                <w:color w:val="222222"/>
                <w:sz w:val="20"/>
                <w:szCs w:val="20"/>
                <w:shd w:val="clear" w:color="auto" w:fill="F8F9FA"/>
              </w:rPr>
              <w:t>Sender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3E6E" w14:textId="77777777" w:rsidR="001F781E" w:rsidRDefault="001F781E" w:rsidP="00B40DEB">
            <w:pPr>
              <w:pStyle w:val="ListParagraph"/>
              <w:ind w:left="0"/>
              <w:jc w:val="center"/>
              <w:rPr>
                <w:rFonts w:cstheme="minorHAnsi"/>
                <w:b/>
                <w:color w:val="222222"/>
                <w:sz w:val="20"/>
                <w:szCs w:val="20"/>
                <w:shd w:val="clear" w:color="auto" w:fill="F8F9FA"/>
              </w:rPr>
            </w:pPr>
            <w:r>
              <w:rPr>
                <w:rFonts w:cstheme="minorHAnsi"/>
                <w:b/>
                <w:color w:val="222222"/>
                <w:sz w:val="20"/>
                <w:szCs w:val="20"/>
                <w:shd w:val="clear" w:color="auto" w:fill="F8F9FA"/>
              </w:rPr>
              <w:t>Text</w:t>
            </w:r>
          </w:p>
        </w:tc>
      </w:tr>
      <w:tr w:rsidR="001F781E" w14:paraId="0B380A96" w14:textId="77777777" w:rsidTr="00B40DEB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D188" w14:textId="61A13C5F" w:rsidR="001F781E" w:rsidRDefault="001F781E" w:rsidP="00B40DEB">
            <w:pPr>
              <w:pStyle w:val="ListParagraph"/>
              <w:ind w:left="0"/>
              <w:rPr>
                <w:rFonts w:cstheme="minorHAnsi"/>
                <w:color w:val="222222"/>
                <w:sz w:val="20"/>
                <w:szCs w:val="20"/>
                <w:shd w:val="clear" w:color="auto" w:fill="F8F9F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2180" w14:textId="77777777" w:rsidR="001F781E" w:rsidRDefault="001F781E" w:rsidP="00B40DEB">
            <w:pPr>
              <w:pStyle w:val="ListParagraph"/>
              <w:ind w:left="0"/>
              <w:rPr>
                <w:rFonts w:cstheme="minorHAnsi"/>
                <w:color w:val="222222"/>
                <w:sz w:val="20"/>
                <w:szCs w:val="20"/>
                <w:shd w:val="clear" w:color="auto" w:fill="F8F9FA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8F9FA"/>
              </w:rPr>
              <w:t>Sender name category – Regular / Premium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1634" w14:textId="67429BDC" w:rsidR="001F781E" w:rsidRDefault="001F781E" w:rsidP="00B40DEB">
            <w:pPr>
              <w:pStyle w:val="ListParagraph"/>
              <w:ind w:left="0"/>
              <w:rPr>
                <w:rFonts w:cstheme="minorHAnsi"/>
                <w:color w:val="222222"/>
                <w:sz w:val="20"/>
                <w:szCs w:val="20"/>
                <w:shd w:val="clear" w:color="auto" w:fill="F8F9F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6F2E" w14:textId="2E3ED71D" w:rsidR="001F781E" w:rsidRDefault="000F6ED6" w:rsidP="00B40DEB">
            <w:pPr>
              <w:pStyle w:val="ListParagraph"/>
              <w:ind w:left="0"/>
              <w:rPr>
                <w:rFonts w:cstheme="minorHAnsi"/>
                <w:color w:val="222222"/>
                <w:sz w:val="20"/>
                <w:szCs w:val="20"/>
                <w:shd w:val="clear" w:color="auto" w:fill="F8F9FA"/>
              </w:rPr>
            </w:pPr>
            <w:proofErr w:type="spellStart"/>
            <w:r w:rsidRPr="000F6ED6">
              <w:rPr>
                <w:rFonts w:cstheme="minorHAnsi"/>
                <w:color w:val="222222"/>
                <w:sz w:val="18"/>
                <w:szCs w:val="20"/>
                <w:shd w:val="clear" w:color="auto" w:fill="F8F9FA"/>
              </w:rPr>
              <w:t>Kode</w:t>
            </w:r>
            <w:proofErr w:type="spellEnd"/>
            <w:r w:rsidRPr="000F6ED6">
              <w:rPr>
                <w:rFonts w:cstheme="minorHAnsi"/>
                <w:color w:val="222222"/>
                <w:sz w:val="18"/>
                <w:szCs w:val="20"/>
                <w:shd w:val="clear" w:color="auto" w:fill="F8F9FA"/>
              </w:rPr>
              <w:t xml:space="preserve"> </w:t>
            </w:r>
            <w:proofErr w:type="spellStart"/>
            <w:r w:rsidRPr="000F6ED6">
              <w:rPr>
                <w:rFonts w:cstheme="minorHAnsi"/>
                <w:color w:val="222222"/>
                <w:sz w:val="18"/>
                <w:szCs w:val="20"/>
                <w:shd w:val="clear" w:color="auto" w:fill="F8F9FA"/>
              </w:rPr>
              <w:t>verifikasi</w:t>
            </w:r>
            <w:proofErr w:type="spellEnd"/>
            <w:r w:rsidRPr="000F6ED6">
              <w:rPr>
                <w:rFonts w:cstheme="minorHAnsi"/>
                <w:color w:val="222222"/>
                <w:sz w:val="18"/>
                <w:szCs w:val="20"/>
                <w:shd w:val="clear" w:color="auto" w:fill="F8F9FA"/>
              </w:rPr>
              <w:t xml:space="preserve"> [</w:t>
            </w:r>
            <w:proofErr w:type="spellStart"/>
            <w:r w:rsidRPr="000F6ED6">
              <w:rPr>
                <w:rFonts w:cstheme="minorHAnsi"/>
                <w:color w:val="222222"/>
                <w:sz w:val="18"/>
                <w:szCs w:val="20"/>
                <w:shd w:val="clear" w:color="auto" w:fill="F8F9FA"/>
              </w:rPr>
              <w:t>SenderID</w:t>
            </w:r>
            <w:proofErr w:type="spellEnd"/>
            <w:r w:rsidRPr="000F6ED6">
              <w:rPr>
                <w:rFonts w:cstheme="minorHAnsi"/>
                <w:color w:val="222222"/>
                <w:sz w:val="18"/>
                <w:szCs w:val="20"/>
                <w:shd w:val="clear" w:color="auto" w:fill="F8F9FA"/>
              </w:rPr>
              <w:t xml:space="preserve">] </w:t>
            </w:r>
            <w:proofErr w:type="spellStart"/>
            <w:r w:rsidRPr="000F6ED6">
              <w:rPr>
                <w:rFonts w:cstheme="minorHAnsi"/>
                <w:color w:val="222222"/>
                <w:sz w:val="18"/>
                <w:szCs w:val="20"/>
                <w:shd w:val="clear" w:color="auto" w:fill="F8F9FA"/>
              </w:rPr>
              <w:t>anda</w:t>
            </w:r>
            <w:proofErr w:type="spellEnd"/>
            <w:r w:rsidRPr="000F6ED6">
              <w:rPr>
                <w:rFonts w:cstheme="minorHAnsi"/>
                <w:color w:val="222222"/>
                <w:sz w:val="18"/>
                <w:szCs w:val="20"/>
                <w:shd w:val="clear" w:color="auto" w:fill="F8F9FA"/>
              </w:rPr>
              <w:t xml:space="preserve"> </w:t>
            </w:r>
            <w:proofErr w:type="spellStart"/>
            <w:r w:rsidRPr="000F6ED6">
              <w:rPr>
                <w:rFonts w:cstheme="minorHAnsi"/>
                <w:color w:val="222222"/>
                <w:sz w:val="18"/>
                <w:szCs w:val="20"/>
                <w:shd w:val="clear" w:color="auto" w:fill="F8F9FA"/>
              </w:rPr>
              <w:t>adalah</w:t>
            </w:r>
            <w:proofErr w:type="spellEnd"/>
            <w:r w:rsidRPr="000F6ED6">
              <w:rPr>
                <w:rFonts w:cstheme="minorHAnsi"/>
                <w:color w:val="222222"/>
                <w:sz w:val="18"/>
                <w:szCs w:val="20"/>
                <w:shd w:val="clear" w:color="auto" w:fill="F8F9FA"/>
              </w:rPr>
              <w:t xml:space="preserve"> 123456. </w:t>
            </w:r>
            <w:proofErr w:type="spellStart"/>
            <w:r w:rsidRPr="000F6ED6">
              <w:rPr>
                <w:rFonts w:cstheme="minorHAnsi"/>
                <w:color w:val="222222"/>
                <w:sz w:val="18"/>
                <w:szCs w:val="20"/>
                <w:shd w:val="clear" w:color="auto" w:fill="F8F9FA"/>
              </w:rPr>
              <w:t>Berlaku</w:t>
            </w:r>
            <w:proofErr w:type="spellEnd"/>
            <w:r w:rsidRPr="000F6ED6">
              <w:rPr>
                <w:rFonts w:cstheme="minorHAnsi"/>
                <w:color w:val="222222"/>
                <w:sz w:val="18"/>
                <w:szCs w:val="20"/>
                <w:shd w:val="clear" w:color="auto" w:fill="F8F9FA"/>
              </w:rPr>
              <w:t xml:space="preserve"> </w:t>
            </w:r>
            <w:proofErr w:type="spellStart"/>
            <w:r w:rsidRPr="000F6ED6">
              <w:rPr>
                <w:rFonts w:cstheme="minorHAnsi"/>
                <w:color w:val="222222"/>
                <w:sz w:val="18"/>
                <w:szCs w:val="20"/>
                <w:shd w:val="clear" w:color="auto" w:fill="F8F9FA"/>
              </w:rPr>
              <w:t>selama</w:t>
            </w:r>
            <w:proofErr w:type="spellEnd"/>
            <w:r w:rsidRPr="000F6ED6">
              <w:rPr>
                <w:rFonts w:cstheme="minorHAnsi"/>
                <w:color w:val="222222"/>
                <w:sz w:val="18"/>
                <w:szCs w:val="20"/>
                <w:shd w:val="clear" w:color="auto" w:fill="F8F9FA"/>
              </w:rPr>
              <w:t xml:space="preserve"> 5 </w:t>
            </w:r>
            <w:proofErr w:type="spellStart"/>
            <w:r w:rsidRPr="000F6ED6">
              <w:rPr>
                <w:rFonts w:cstheme="minorHAnsi"/>
                <w:color w:val="222222"/>
                <w:sz w:val="18"/>
                <w:szCs w:val="20"/>
                <w:shd w:val="clear" w:color="auto" w:fill="F8F9FA"/>
              </w:rPr>
              <w:t>menit</w:t>
            </w:r>
            <w:proofErr w:type="spellEnd"/>
            <w:r w:rsidRPr="000F6ED6">
              <w:rPr>
                <w:rFonts w:cstheme="minorHAnsi"/>
                <w:color w:val="222222"/>
                <w:sz w:val="18"/>
                <w:szCs w:val="20"/>
                <w:shd w:val="clear" w:color="auto" w:fill="F8F9FA"/>
              </w:rPr>
              <w:t xml:space="preserve">. Demi </w:t>
            </w:r>
            <w:proofErr w:type="spellStart"/>
            <w:r w:rsidRPr="000F6ED6">
              <w:rPr>
                <w:rFonts w:cstheme="minorHAnsi"/>
                <w:color w:val="222222"/>
                <w:sz w:val="18"/>
                <w:szCs w:val="20"/>
                <w:shd w:val="clear" w:color="auto" w:fill="F8F9FA"/>
              </w:rPr>
              <w:t>keamanan</w:t>
            </w:r>
            <w:proofErr w:type="spellEnd"/>
            <w:r w:rsidRPr="000F6ED6">
              <w:rPr>
                <w:rFonts w:cstheme="minorHAnsi"/>
                <w:color w:val="222222"/>
                <w:sz w:val="18"/>
                <w:szCs w:val="20"/>
                <w:shd w:val="clear" w:color="auto" w:fill="F8F9FA"/>
              </w:rPr>
              <w:t xml:space="preserve">, </w:t>
            </w:r>
            <w:proofErr w:type="spellStart"/>
            <w:r w:rsidRPr="000F6ED6">
              <w:rPr>
                <w:rFonts w:cstheme="minorHAnsi"/>
                <w:color w:val="222222"/>
                <w:sz w:val="18"/>
                <w:szCs w:val="20"/>
                <w:shd w:val="clear" w:color="auto" w:fill="F8F9FA"/>
              </w:rPr>
              <w:t>jangan</w:t>
            </w:r>
            <w:proofErr w:type="spellEnd"/>
            <w:r w:rsidRPr="000F6ED6">
              <w:rPr>
                <w:rFonts w:cstheme="minorHAnsi"/>
                <w:color w:val="222222"/>
                <w:sz w:val="18"/>
                <w:szCs w:val="20"/>
                <w:shd w:val="clear" w:color="auto" w:fill="F8F9FA"/>
              </w:rPr>
              <w:t xml:space="preserve"> </w:t>
            </w:r>
            <w:proofErr w:type="spellStart"/>
            <w:r w:rsidRPr="000F6ED6">
              <w:rPr>
                <w:rFonts w:cstheme="minorHAnsi"/>
                <w:color w:val="222222"/>
                <w:sz w:val="18"/>
                <w:szCs w:val="20"/>
                <w:shd w:val="clear" w:color="auto" w:fill="F8F9FA"/>
              </w:rPr>
              <w:t>pernah</w:t>
            </w:r>
            <w:proofErr w:type="spellEnd"/>
            <w:r w:rsidRPr="000F6ED6">
              <w:rPr>
                <w:rFonts w:cstheme="minorHAnsi"/>
                <w:color w:val="222222"/>
                <w:sz w:val="18"/>
                <w:szCs w:val="20"/>
                <w:shd w:val="clear" w:color="auto" w:fill="F8F9FA"/>
              </w:rPr>
              <w:t xml:space="preserve"> </w:t>
            </w:r>
            <w:proofErr w:type="spellStart"/>
            <w:r w:rsidRPr="000F6ED6">
              <w:rPr>
                <w:rFonts w:cstheme="minorHAnsi"/>
                <w:color w:val="222222"/>
                <w:sz w:val="18"/>
                <w:szCs w:val="20"/>
                <w:shd w:val="clear" w:color="auto" w:fill="F8F9FA"/>
              </w:rPr>
              <w:t>berbagi</w:t>
            </w:r>
            <w:proofErr w:type="spellEnd"/>
            <w:r w:rsidRPr="000F6ED6">
              <w:rPr>
                <w:rFonts w:cstheme="minorHAnsi"/>
                <w:color w:val="222222"/>
                <w:sz w:val="18"/>
                <w:szCs w:val="20"/>
                <w:shd w:val="clear" w:color="auto" w:fill="F8F9FA"/>
              </w:rPr>
              <w:t xml:space="preserve"> </w:t>
            </w:r>
            <w:proofErr w:type="spellStart"/>
            <w:r w:rsidRPr="000F6ED6">
              <w:rPr>
                <w:rFonts w:cstheme="minorHAnsi"/>
                <w:color w:val="222222"/>
                <w:sz w:val="18"/>
                <w:szCs w:val="20"/>
                <w:shd w:val="clear" w:color="auto" w:fill="F8F9FA"/>
              </w:rPr>
              <w:t>dengan</w:t>
            </w:r>
            <w:proofErr w:type="spellEnd"/>
            <w:r w:rsidRPr="000F6ED6">
              <w:rPr>
                <w:rFonts w:cstheme="minorHAnsi"/>
                <w:color w:val="222222"/>
                <w:sz w:val="18"/>
                <w:szCs w:val="20"/>
                <w:shd w:val="clear" w:color="auto" w:fill="F8F9FA"/>
              </w:rPr>
              <w:t xml:space="preserve"> </w:t>
            </w:r>
            <w:proofErr w:type="spellStart"/>
            <w:r w:rsidRPr="000F6ED6">
              <w:rPr>
                <w:rFonts w:cstheme="minorHAnsi"/>
                <w:color w:val="222222"/>
                <w:sz w:val="18"/>
                <w:szCs w:val="20"/>
                <w:shd w:val="clear" w:color="auto" w:fill="F8F9FA"/>
              </w:rPr>
              <w:t>siapapun</w:t>
            </w:r>
            <w:proofErr w:type="spellEnd"/>
          </w:p>
        </w:tc>
      </w:tr>
    </w:tbl>
    <w:p w14:paraId="7FFACBEB" w14:textId="77777777" w:rsidR="001F781E" w:rsidRDefault="001F781E" w:rsidP="001F781E">
      <w:pPr>
        <w:ind w:left="720"/>
        <w:jc w:val="both"/>
        <w:rPr>
          <w:rFonts w:ascii="Calibri" w:hAnsi="Calibri" w:cs="Calibri"/>
          <w:color w:val="373A3B"/>
          <w:sz w:val="20"/>
          <w:szCs w:val="20"/>
          <w:lang w:val="es-ES"/>
        </w:rPr>
      </w:pPr>
    </w:p>
    <w:p w14:paraId="4A3C3F90" w14:textId="36B77810" w:rsidR="00A949AB" w:rsidRPr="001F781E" w:rsidRDefault="001F781E" w:rsidP="00CD2468">
      <w:pPr>
        <w:jc w:val="both"/>
        <w:rPr>
          <w:rFonts w:ascii="Calibri" w:hAnsi="Calibri" w:cs="Calibri"/>
          <w:sz w:val="20"/>
          <w:szCs w:val="20"/>
          <w:lang w:val="es-ES"/>
        </w:rPr>
      </w:pPr>
      <w:proofErr w:type="spellStart"/>
      <w:r>
        <w:rPr>
          <w:rFonts w:ascii="Calibri" w:hAnsi="Calibri" w:cs="Calibri"/>
          <w:sz w:val="20"/>
          <w:szCs w:val="20"/>
          <w:lang w:val="es-ES"/>
        </w:rPr>
        <w:t>Demikian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Surat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Penunjukan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ini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dibuat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dalam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rangkap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2 (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dua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) ASLI yang sama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bunyinya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untuk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dipergunakan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sebagaimana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mestinya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>.</w:t>
      </w:r>
    </w:p>
    <w:p w14:paraId="1AAA4FA9" w14:textId="46258203" w:rsidR="00CD2468" w:rsidRPr="00374BC7" w:rsidRDefault="00CD2468" w:rsidP="00CD2468">
      <w:pPr>
        <w:jc w:val="both"/>
        <w:rPr>
          <w:rFonts w:ascii="Calibri" w:hAnsi="Calibri"/>
          <w:b/>
          <w:sz w:val="20"/>
          <w:szCs w:val="20"/>
          <w:lang w:val="sv-SE"/>
        </w:rPr>
      </w:pPr>
      <w:r w:rsidRPr="00374BC7">
        <w:rPr>
          <w:rFonts w:ascii="Calibri" w:hAnsi="Calibri"/>
          <w:b/>
          <w:sz w:val="20"/>
          <w:szCs w:val="20"/>
          <w:lang w:val="sv-SE"/>
        </w:rPr>
        <w:t xml:space="preserve">PT. </w:t>
      </w:r>
      <w:r w:rsidR="0026400B">
        <w:rPr>
          <w:rFonts w:ascii="Calibri" w:hAnsi="Calibri"/>
          <w:sz w:val="20"/>
          <w:szCs w:val="20"/>
          <w:lang w:val="es-ES"/>
        </w:rPr>
        <w:t>________________</w:t>
      </w:r>
    </w:p>
    <w:p w14:paraId="3A6BEBFE" w14:textId="77777777" w:rsidR="00CD2468" w:rsidRPr="00374BC7" w:rsidRDefault="00CD2468" w:rsidP="00CD2468">
      <w:pPr>
        <w:jc w:val="both"/>
        <w:rPr>
          <w:rFonts w:ascii="Calibri" w:hAnsi="Calibri"/>
          <w:sz w:val="20"/>
          <w:szCs w:val="20"/>
          <w:lang w:val="sv-SE"/>
        </w:rPr>
      </w:pPr>
    </w:p>
    <w:p w14:paraId="46584EDB" w14:textId="77777777" w:rsidR="00A949AB" w:rsidRPr="00374BC7" w:rsidRDefault="00A949AB" w:rsidP="00CD2468">
      <w:pPr>
        <w:jc w:val="both"/>
        <w:rPr>
          <w:rFonts w:ascii="Calibri" w:hAnsi="Calibri"/>
          <w:color w:val="808080" w:themeColor="background1" w:themeShade="80"/>
          <w:sz w:val="20"/>
          <w:szCs w:val="20"/>
          <w:lang w:val="sv-SE"/>
        </w:rPr>
      </w:pPr>
      <w:proofErr w:type="spellStart"/>
      <w:r w:rsidRPr="00374BC7">
        <w:rPr>
          <w:rFonts w:ascii="Calibri" w:hAnsi="Calibri"/>
          <w:color w:val="808080" w:themeColor="background1" w:themeShade="80"/>
          <w:sz w:val="20"/>
          <w:szCs w:val="20"/>
          <w:lang w:val="sv-SE"/>
        </w:rPr>
        <w:t>Indonesian</w:t>
      </w:r>
      <w:proofErr w:type="spellEnd"/>
      <w:r w:rsidRPr="00374BC7">
        <w:rPr>
          <w:rFonts w:ascii="Calibri" w:hAnsi="Calibri"/>
          <w:color w:val="808080" w:themeColor="background1" w:themeShade="80"/>
          <w:sz w:val="20"/>
          <w:szCs w:val="20"/>
          <w:lang w:val="sv-SE"/>
        </w:rPr>
        <w:t xml:space="preserve"> Stamp </w:t>
      </w:r>
    </w:p>
    <w:p w14:paraId="2E934C6A" w14:textId="3BCF4895" w:rsidR="00CD2468" w:rsidRPr="000F6ED6" w:rsidRDefault="00A949AB" w:rsidP="000F6ED6">
      <w:pPr>
        <w:jc w:val="both"/>
        <w:rPr>
          <w:rFonts w:ascii="Calibri" w:hAnsi="Calibri"/>
          <w:color w:val="808080" w:themeColor="background1" w:themeShade="80"/>
          <w:sz w:val="20"/>
          <w:szCs w:val="20"/>
          <w:lang w:val="sv-SE"/>
        </w:rPr>
      </w:pPr>
      <w:r w:rsidRPr="00374BC7">
        <w:rPr>
          <w:rFonts w:ascii="Calibri" w:hAnsi="Calibri"/>
          <w:color w:val="808080" w:themeColor="background1" w:themeShade="80"/>
          <w:sz w:val="20"/>
          <w:szCs w:val="20"/>
          <w:lang w:val="sv-SE"/>
        </w:rPr>
        <w:t>IDR 10.000</w:t>
      </w:r>
    </w:p>
    <w:p w14:paraId="5A157148" w14:textId="77777777" w:rsidR="00374BC7" w:rsidRPr="00374BC7" w:rsidRDefault="00374BC7" w:rsidP="00CD2468">
      <w:pPr>
        <w:shd w:val="clear" w:color="auto" w:fill="FFFFFF" w:themeFill="background1"/>
        <w:jc w:val="both"/>
        <w:rPr>
          <w:rFonts w:ascii="Calibri" w:hAnsi="Calibri"/>
          <w:b/>
          <w:sz w:val="20"/>
          <w:szCs w:val="20"/>
          <w:u w:val="single"/>
          <w:lang w:val="sv-SE"/>
        </w:rPr>
      </w:pPr>
    </w:p>
    <w:p w14:paraId="63E745B0" w14:textId="5D86CA89" w:rsidR="00CD2468" w:rsidRPr="00374BC7" w:rsidRDefault="00A949AB" w:rsidP="00CD2468">
      <w:pPr>
        <w:shd w:val="clear" w:color="auto" w:fill="FFFFFF" w:themeFill="background1"/>
        <w:jc w:val="both"/>
        <w:rPr>
          <w:rFonts w:ascii="Calibri" w:hAnsi="Calibri"/>
          <w:b/>
          <w:sz w:val="20"/>
          <w:szCs w:val="20"/>
          <w:lang w:val="sv-SE"/>
        </w:rPr>
      </w:pPr>
      <w:r w:rsidRPr="00374BC7">
        <w:rPr>
          <w:rFonts w:ascii="Calibri" w:hAnsi="Calibri"/>
          <w:b/>
          <w:sz w:val="20"/>
          <w:szCs w:val="20"/>
          <w:u w:val="single"/>
          <w:lang w:val="sv-SE"/>
        </w:rPr>
        <w:t>NAME</w:t>
      </w:r>
      <w:bookmarkStart w:id="0" w:name="_GoBack"/>
      <w:bookmarkEnd w:id="0"/>
    </w:p>
    <w:p w14:paraId="4A862BFD" w14:textId="3DA0441A" w:rsidR="001875BB" w:rsidRPr="00374BC7" w:rsidRDefault="00A949AB" w:rsidP="00374BC7">
      <w:pPr>
        <w:jc w:val="both"/>
        <w:rPr>
          <w:rFonts w:ascii="Calibri" w:hAnsi="Calibri"/>
          <w:b/>
          <w:sz w:val="20"/>
          <w:szCs w:val="20"/>
        </w:rPr>
      </w:pPr>
      <w:r w:rsidRPr="00374BC7">
        <w:rPr>
          <w:rFonts w:ascii="Calibri" w:hAnsi="Calibri"/>
          <w:b/>
          <w:sz w:val="20"/>
          <w:szCs w:val="20"/>
        </w:rPr>
        <w:t>DESIGNATION</w:t>
      </w:r>
    </w:p>
    <w:sectPr w:rsidR="001875BB" w:rsidRPr="00374BC7" w:rsidSect="001875BB">
      <w:headerReference w:type="default" r:id="rId7"/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0C621" w14:textId="77777777" w:rsidR="0093459F" w:rsidRDefault="0093459F" w:rsidP="001875BB">
      <w:r>
        <w:separator/>
      </w:r>
    </w:p>
  </w:endnote>
  <w:endnote w:type="continuationSeparator" w:id="0">
    <w:p w14:paraId="482B24B8" w14:textId="77777777" w:rsidR="0093459F" w:rsidRDefault="0093459F" w:rsidP="0018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C744C" w14:textId="76E39021" w:rsidR="009A4891" w:rsidRDefault="009A4891" w:rsidP="009A4891">
    <w:pPr>
      <w:pStyle w:val="Footer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50176" w14:textId="77777777" w:rsidR="0093459F" w:rsidRDefault="0093459F" w:rsidP="001875BB">
      <w:r>
        <w:separator/>
      </w:r>
    </w:p>
  </w:footnote>
  <w:footnote w:type="continuationSeparator" w:id="0">
    <w:p w14:paraId="72A0F1A0" w14:textId="77777777" w:rsidR="0093459F" w:rsidRDefault="0093459F" w:rsidP="001875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0E7BF" w14:textId="6209471C" w:rsidR="0026400B" w:rsidRDefault="0026400B" w:rsidP="0026400B">
    <w:pPr>
      <w:pStyle w:val="Header"/>
      <w:jc w:val="center"/>
    </w:pPr>
    <w:r>
      <w:t>KOP SURAT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5318C"/>
    <w:multiLevelType w:val="hybridMultilevel"/>
    <w:tmpl w:val="8B9EB7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9D48F5"/>
    <w:multiLevelType w:val="hybridMultilevel"/>
    <w:tmpl w:val="40987018"/>
    <w:lvl w:ilvl="0" w:tplc="F3C8E7D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BB"/>
    <w:rsid w:val="00007B97"/>
    <w:rsid w:val="0003443E"/>
    <w:rsid w:val="00035CC7"/>
    <w:rsid w:val="0005725C"/>
    <w:rsid w:val="0006177C"/>
    <w:rsid w:val="000B6F7A"/>
    <w:rsid w:val="000F381D"/>
    <w:rsid w:val="000F6ED6"/>
    <w:rsid w:val="000F6F6F"/>
    <w:rsid w:val="00111042"/>
    <w:rsid w:val="001875BB"/>
    <w:rsid w:val="001F781E"/>
    <w:rsid w:val="00256975"/>
    <w:rsid w:val="0026400B"/>
    <w:rsid w:val="00291885"/>
    <w:rsid w:val="002B46F8"/>
    <w:rsid w:val="002E3157"/>
    <w:rsid w:val="003571CC"/>
    <w:rsid w:val="00374BC7"/>
    <w:rsid w:val="0039186C"/>
    <w:rsid w:val="004662A5"/>
    <w:rsid w:val="00486078"/>
    <w:rsid w:val="00495CE4"/>
    <w:rsid w:val="004C7F8D"/>
    <w:rsid w:val="004D62FF"/>
    <w:rsid w:val="00557132"/>
    <w:rsid w:val="00583AC3"/>
    <w:rsid w:val="006608E1"/>
    <w:rsid w:val="006610F4"/>
    <w:rsid w:val="00665FD1"/>
    <w:rsid w:val="007762C9"/>
    <w:rsid w:val="007B1028"/>
    <w:rsid w:val="00817B7F"/>
    <w:rsid w:val="00830AD3"/>
    <w:rsid w:val="00852B06"/>
    <w:rsid w:val="008F0204"/>
    <w:rsid w:val="0093459F"/>
    <w:rsid w:val="00940E1B"/>
    <w:rsid w:val="0094555C"/>
    <w:rsid w:val="00995860"/>
    <w:rsid w:val="009A4891"/>
    <w:rsid w:val="009C6D76"/>
    <w:rsid w:val="00A33F62"/>
    <w:rsid w:val="00A949AB"/>
    <w:rsid w:val="00AA27A2"/>
    <w:rsid w:val="00B21F77"/>
    <w:rsid w:val="00B95657"/>
    <w:rsid w:val="00BA2731"/>
    <w:rsid w:val="00BB18C0"/>
    <w:rsid w:val="00BE56F0"/>
    <w:rsid w:val="00C10647"/>
    <w:rsid w:val="00C735F6"/>
    <w:rsid w:val="00C94F55"/>
    <w:rsid w:val="00CD2468"/>
    <w:rsid w:val="00CD2697"/>
    <w:rsid w:val="00CF33C9"/>
    <w:rsid w:val="00D0133A"/>
    <w:rsid w:val="00D81AB4"/>
    <w:rsid w:val="00DD0BF0"/>
    <w:rsid w:val="00E64705"/>
    <w:rsid w:val="00E8068B"/>
    <w:rsid w:val="00F37053"/>
    <w:rsid w:val="00F95146"/>
    <w:rsid w:val="00FC0C6B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8D703A1"/>
  <w15:chartTrackingRefBased/>
  <w15:docId w15:val="{97C3FB39-2131-4CB1-BE25-42FC470B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75BB"/>
    <w:pPr>
      <w:spacing w:after="0" w:line="240" w:lineRule="auto"/>
    </w:pPr>
    <w:rPr>
      <w:rFonts w:eastAsia="Times New Roman" w:cs="Times New Roman"/>
      <w:sz w:val="14"/>
      <w:szCs w:val="1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5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5BB"/>
  </w:style>
  <w:style w:type="paragraph" w:styleId="Footer">
    <w:name w:val="footer"/>
    <w:basedOn w:val="Normal"/>
    <w:link w:val="FooterChar"/>
    <w:uiPriority w:val="99"/>
    <w:unhideWhenUsed/>
    <w:rsid w:val="001875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5BB"/>
  </w:style>
  <w:style w:type="paragraph" w:customStyle="1" w:styleId="Amount">
    <w:name w:val="Amount"/>
    <w:basedOn w:val="Normal"/>
    <w:rsid w:val="00486078"/>
    <w:pPr>
      <w:jc w:val="right"/>
    </w:pPr>
  </w:style>
  <w:style w:type="paragraph" w:styleId="ListParagraph">
    <w:name w:val="List Paragraph"/>
    <w:basedOn w:val="Normal"/>
    <w:uiPriority w:val="34"/>
    <w:qFormat/>
    <w:rsid w:val="00557132"/>
    <w:pPr>
      <w:ind w:left="720"/>
      <w:contextualSpacing/>
    </w:pPr>
  </w:style>
  <w:style w:type="paragraph" w:customStyle="1" w:styleId="SmallType">
    <w:name w:val="Small Type"/>
    <w:basedOn w:val="Normal"/>
    <w:rsid w:val="00557132"/>
    <w:pPr>
      <w:tabs>
        <w:tab w:val="right" w:leader="underscore" w:pos="9360"/>
      </w:tabs>
      <w:spacing w:after="120" w:line="264" w:lineRule="auto"/>
    </w:pPr>
    <w:rPr>
      <w:color w:val="808080" w:themeColor="background1" w:themeShade="80"/>
      <w:spacing w:val="4"/>
    </w:rPr>
  </w:style>
  <w:style w:type="character" w:styleId="Hyperlink">
    <w:name w:val="Hyperlink"/>
    <w:basedOn w:val="DefaultParagraphFont"/>
    <w:uiPriority w:val="99"/>
    <w:unhideWhenUsed/>
    <w:rsid w:val="009A489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F7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62A5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2A5"/>
    <w:rPr>
      <w:rFonts w:ascii="Times New Roman" w:eastAsia="Times New Roman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7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381</Words>
  <Characters>2174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Microsoft Office User</cp:lastModifiedBy>
  <cp:revision>6</cp:revision>
  <dcterms:created xsi:type="dcterms:W3CDTF">2022-02-14T09:54:00Z</dcterms:created>
  <dcterms:modified xsi:type="dcterms:W3CDTF">2023-07-05T05:58:00Z</dcterms:modified>
</cp:coreProperties>
</file>